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205" w:rsidRPr="009E1C7B" w:rsidRDefault="003B6205">
      <w:pPr>
        <w:pStyle w:val="BodyText"/>
        <w:ind w:left="108"/>
        <w:rPr>
          <w:rFonts w:ascii="Arial" w:hAnsi="Arial" w:cs="Arial"/>
          <w:sz w:val="20"/>
        </w:rPr>
      </w:pPr>
    </w:p>
    <w:p w:rsidR="003B6205" w:rsidRPr="00DD7802" w:rsidRDefault="00DD7802">
      <w:pPr>
        <w:pStyle w:val="BodyText"/>
        <w:spacing w:before="10"/>
        <w:rPr>
          <w:rFonts w:ascii="Arial" w:hAnsi="Arial" w:cs="Arial"/>
          <w:b/>
          <w:sz w:val="23"/>
          <w:u w:val="single"/>
        </w:rPr>
      </w:pPr>
      <w:r w:rsidRPr="00DD7802">
        <w:rPr>
          <w:rFonts w:ascii="Arial" w:hAnsi="Arial" w:cs="Arial"/>
          <w:b/>
          <w:sz w:val="23"/>
          <w:u w:val="single"/>
        </w:rPr>
        <w:t>Page 1/2</w:t>
      </w:r>
    </w:p>
    <w:p w:rsidR="003B6205" w:rsidRDefault="009A1F3F">
      <w:pPr>
        <w:pStyle w:val="BodyText"/>
        <w:spacing w:before="90"/>
        <w:ind w:left="3341"/>
        <w:rPr>
          <w:rFonts w:ascii="Arial" w:hAnsi="Arial" w:cs="Arial"/>
          <w:color w:val="1A1A1A"/>
          <w:u w:val="single" w:color="384F4B"/>
        </w:rPr>
      </w:pPr>
      <w:r w:rsidRPr="009E1C7B">
        <w:rPr>
          <w:rFonts w:ascii="Arial" w:hAnsi="Arial" w:cs="Arial"/>
          <w:color w:val="1F1F1F"/>
          <w:u w:val="single" w:color="384F4B"/>
        </w:rPr>
        <w:t xml:space="preserve">AGREEMENT </w:t>
      </w:r>
      <w:r w:rsidRPr="009E1C7B">
        <w:rPr>
          <w:rFonts w:ascii="Arial" w:hAnsi="Arial" w:cs="Arial"/>
          <w:color w:val="232323"/>
          <w:u w:val="single" w:color="384F4B"/>
        </w:rPr>
        <w:t xml:space="preserve">FOR </w:t>
      </w:r>
      <w:r w:rsidRPr="009E1C7B">
        <w:rPr>
          <w:rFonts w:ascii="Arial" w:hAnsi="Arial" w:cs="Arial"/>
          <w:color w:val="1D1D1D"/>
          <w:u w:val="single" w:color="384F4B"/>
        </w:rPr>
        <w:t xml:space="preserve">HIRING </w:t>
      </w:r>
      <w:r w:rsidRPr="009E1C7B">
        <w:rPr>
          <w:rFonts w:ascii="Arial" w:hAnsi="Arial" w:cs="Arial"/>
          <w:color w:val="161616"/>
          <w:u w:val="single" w:color="384F4B"/>
        </w:rPr>
        <w:t xml:space="preserve">VEHICLE </w:t>
      </w:r>
      <w:r w:rsidRPr="009E1C7B">
        <w:rPr>
          <w:rFonts w:ascii="Arial" w:hAnsi="Arial" w:cs="Arial"/>
          <w:color w:val="1A1A1A"/>
          <w:u w:val="single" w:color="384F4B"/>
        </w:rPr>
        <w:t>SERVICES</w:t>
      </w:r>
    </w:p>
    <w:p w:rsidR="009B4841" w:rsidRPr="009E1C7B" w:rsidRDefault="009B4841">
      <w:pPr>
        <w:pStyle w:val="BodyText"/>
        <w:spacing w:before="90"/>
        <w:ind w:left="3341"/>
        <w:rPr>
          <w:rFonts w:ascii="Arial" w:hAnsi="Arial" w:cs="Arial"/>
        </w:rPr>
      </w:pPr>
    </w:p>
    <w:p w:rsidR="003B6205" w:rsidRPr="009E1C7B" w:rsidRDefault="003B6205">
      <w:pPr>
        <w:pStyle w:val="BodyText"/>
        <w:spacing w:before="6"/>
        <w:rPr>
          <w:rFonts w:ascii="Arial" w:hAnsi="Arial" w:cs="Arial"/>
          <w:sz w:val="22"/>
        </w:rPr>
      </w:pPr>
    </w:p>
    <w:p w:rsidR="003B6205" w:rsidRDefault="009A1F3F">
      <w:pPr>
        <w:pStyle w:val="Heading3"/>
        <w:ind w:left="1065"/>
        <w:rPr>
          <w:rFonts w:ascii="Arial" w:hAnsi="Arial" w:cs="Arial"/>
          <w:color w:val="1D1D1D"/>
        </w:rPr>
      </w:pPr>
      <w:r w:rsidRPr="009E1C7B">
        <w:rPr>
          <w:rFonts w:ascii="Arial" w:hAnsi="Arial" w:cs="Arial"/>
          <w:color w:val="242424"/>
        </w:rPr>
        <w:t xml:space="preserve">VEHICLE </w:t>
      </w:r>
      <w:r w:rsidRPr="009E1C7B">
        <w:rPr>
          <w:rFonts w:ascii="Arial" w:hAnsi="Arial" w:cs="Arial"/>
          <w:color w:val="282828"/>
        </w:rPr>
        <w:t xml:space="preserve">SUPPLY </w:t>
      </w:r>
      <w:r w:rsidRPr="009E1C7B">
        <w:rPr>
          <w:rFonts w:ascii="Arial" w:hAnsi="Arial" w:cs="Arial"/>
          <w:color w:val="1D1D1D"/>
        </w:rPr>
        <w:t>AGREEMENT:</w:t>
      </w:r>
    </w:p>
    <w:p w:rsidR="009B4841" w:rsidRPr="009E1C7B" w:rsidRDefault="009B4841">
      <w:pPr>
        <w:pStyle w:val="Heading3"/>
        <w:ind w:left="1065"/>
        <w:rPr>
          <w:rFonts w:ascii="Arial" w:hAnsi="Arial" w:cs="Arial"/>
        </w:rPr>
      </w:pPr>
    </w:p>
    <w:p w:rsidR="003B6205" w:rsidRPr="009E1C7B" w:rsidRDefault="003B6205">
      <w:pPr>
        <w:pStyle w:val="BodyText"/>
        <w:spacing w:before="2"/>
        <w:rPr>
          <w:rFonts w:ascii="Arial" w:hAnsi="Arial" w:cs="Arial"/>
          <w:b/>
          <w:sz w:val="23"/>
        </w:rPr>
      </w:pPr>
    </w:p>
    <w:p w:rsidR="003B6205" w:rsidRPr="009E1C7B" w:rsidRDefault="006C45F5">
      <w:pPr>
        <w:pStyle w:val="BodyText"/>
        <w:spacing w:line="228" w:lineRule="auto"/>
        <w:ind w:left="1081" w:firstLine="6"/>
        <w:rPr>
          <w:rFonts w:ascii="Arial" w:hAnsi="Arial" w:cs="Arial"/>
        </w:rPr>
      </w:pPr>
      <w:r w:rsidRPr="009E1C7B">
        <w:rPr>
          <w:rFonts w:ascii="Arial" w:hAnsi="Arial" w:cs="Arial"/>
          <w:color w:val="000000"/>
          <w:szCs w:val="23"/>
        </w:rPr>
        <w:t xml:space="preserve"> THIS CONTRACT AGREEMENT (hereinafter called the “Agreement”) made on the _____ day of ________ 20 _____ between Oil and Gas Development Company Limited (hereinafter called the “Employer”) and represented by Party </w:t>
      </w:r>
      <w:r w:rsidR="00C273EA">
        <w:rPr>
          <w:rFonts w:ascii="Arial" w:hAnsi="Arial" w:cs="Arial"/>
          <w:color w:val="000000"/>
          <w:szCs w:val="23"/>
        </w:rPr>
        <w:t>Chief Engineering Field Party-I</w:t>
      </w:r>
      <w:r w:rsidRPr="009E1C7B">
        <w:rPr>
          <w:rFonts w:ascii="Arial" w:hAnsi="Arial" w:cs="Arial"/>
          <w:color w:val="000000"/>
          <w:szCs w:val="23"/>
        </w:rPr>
        <w:t xml:space="preserve"> of one part,</w:t>
      </w:r>
      <w:r w:rsidR="009A1F3F" w:rsidRPr="009E1C7B">
        <w:rPr>
          <w:rFonts w:ascii="Arial" w:hAnsi="Arial" w:cs="Arial"/>
          <w:color w:val="282828"/>
        </w:rPr>
        <w:t>)</w:t>
      </w:r>
    </w:p>
    <w:p w:rsidR="00A14F8C" w:rsidRDefault="00A14F8C" w:rsidP="00A14F8C">
      <w:pPr>
        <w:pStyle w:val="BodyText"/>
        <w:spacing w:line="279" w:lineRule="exact"/>
        <w:ind w:left="4320" w:right="5661" w:firstLine="720"/>
        <w:rPr>
          <w:rFonts w:ascii="Arial" w:hAnsi="Arial" w:cs="Arial"/>
          <w:color w:val="2A2A2A"/>
        </w:rPr>
      </w:pPr>
    </w:p>
    <w:p w:rsidR="003B6205" w:rsidRPr="009E1C7B" w:rsidRDefault="009A1F3F" w:rsidP="00A14F8C">
      <w:pPr>
        <w:pStyle w:val="BodyText"/>
        <w:spacing w:line="279" w:lineRule="exact"/>
        <w:ind w:left="4320" w:right="5661" w:firstLine="720"/>
        <w:rPr>
          <w:rFonts w:ascii="Arial" w:hAnsi="Arial" w:cs="Arial"/>
        </w:rPr>
      </w:pPr>
      <w:r w:rsidRPr="009E1C7B">
        <w:rPr>
          <w:rFonts w:ascii="Arial" w:hAnsi="Arial" w:cs="Arial"/>
          <w:color w:val="2A2A2A"/>
        </w:rPr>
        <w:t>AND</w:t>
      </w:r>
    </w:p>
    <w:p w:rsidR="003B6205" w:rsidRPr="009E1C7B" w:rsidRDefault="003B6205">
      <w:pPr>
        <w:pStyle w:val="BodyText"/>
        <w:spacing w:before="11"/>
        <w:rPr>
          <w:rFonts w:ascii="Arial" w:hAnsi="Arial" w:cs="Arial"/>
          <w:sz w:val="22"/>
        </w:rPr>
      </w:pPr>
    </w:p>
    <w:p w:rsidR="003B6205" w:rsidRPr="009E1C7B" w:rsidRDefault="006C45F5">
      <w:pPr>
        <w:pStyle w:val="BodyText"/>
        <w:rPr>
          <w:rFonts w:ascii="Arial" w:hAnsi="Arial" w:cs="Arial"/>
          <w:sz w:val="28"/>
        </w:rPr>
      </w:pPr>
      <w:r w:rsidRPr="009E1C7B">
        <w:rPr>
          <w:rFonts w:ascii="Arial" w:hAnsi="Arial" w:cs="Arial"/>
          <w:color w:val="000000"/>
          <w:szCs w:val="23"/>
        </w:rPr>
        <w:t xml:space="preserve">                         (Hereinafter called the “Contractor”) of the other part</w:t>
      </w:r>
    </w:p>
    <w:p w:rsidR="003B6205" w:rsidRPr="009E1C7B" w:rsidRDefault="003B6205">
      <w:pPr>
        <w:pStyle w:val="BodyText"/>
        <w:rPr>
          <w:rFonts w:ascii="Arial" w:hAnsi="Arial" w:cs="Arial"/>
          <w:sz w:val="28"/>
        </w:rPr>
      </w:pPr>
    </w:p>
    <w:p w:rsidR="003B6205" w:rsidRPr="009E1C7B" w:rsidRDefault="009A1F3F">
      <w:pPr>
        <w:pStyle w:val="Heading3"/>
        <w:spacing w:before="165"/>
        <w:ind w:left="979"/>
        <w:jc w:val="both"/>
        <w:rPr>
          <w:rFonts w:ascii="Arial" w:hAnsi="Arial" w:cs="Arial"/>
        </w:rPr>
      </w:pPr>
      <w:r w:rsidRPr="009E1C7B">
        <w:rPr>
          <w:rFonts w:ascii="Arial" w:hAnsi="Arial" w:cs="Arial"/>
          <w:color w:val="2D2D2D"/>
        </w:rPr>
        <w:t>'</w:t>
      </w:r>
      <w:r w:rsidR="00F47E76" w:rsidRPr="009E1C7B">
        <w:rPr>
          <w:rFonts w:ascii="Arial" w:hAnsi="Arial" w:cs="Arial"/>
          <w:color w:val="2D2D2D"/>
        </w:rPr>
        <w:t xml:space="preserve">VEHICLE </w:t>
      </w:r>
      <w:r w:rsidRPr="009E1C7B">
        <w:rPr>
          <w:rFonts w:ascii="Arial" w:hAnsi="Arial" w:cs="Arial"/>
          <w:color w:val="2B2B2B"/>
        </w:rPr>
        <w:t>DESCRIPTION:</w:t>
      </w:r>
    </w:p>
    <w:p w:rsidR="003B6205" w:rsidRPr="009E1C7B" w:rsidRDefault="003B6205">
      <w:pPr>
        <w:pStyle w:val="BodyText"/>
        <w:spacing w:before="8"/>
        <w:rPr>
          <w:rFonts w:ascii="Arial" w:hAnsi="Arial" w:cs="Arial"/>
          <w:b/>
          <w:sz w:val="21"/>
        </w:rPr>
      </w:pPr>
    </w:p>
    <w:p w:rsidR="003B6205" w:rsidRPr="009E1C7B" w:rsidRDefault="003B6205">
      <w:pPr>
        <w:rPr>
          <w:rFonts w:ascii="Arial" w:hAnsi="Arial" w:cs="Arial"/>
          <w:sz w:val="21"/>
        </w:rPr>
        <w:sectPr w:rsidR="003B6205" w:rsidRPr="009E1C7B">
          <w:type w:val="continuous"/>
          <w:pgSz w:w="12260" w:h="16860"/>
          <w:pgMar w:top="100" w:right="580" w:bottom="280" w:left="180" w:header="720" w:footer="720" w:gutter="0"/>
          <w:cols w:space="720"/>
        </w:sectPr>
      </w:pPr>
    </w:p>
    <w:p w:rsidR="003B6205" w:rsidRPr="009E1C7B" w:rsidRDefault="00F47E76">
      <w:pPr>
        <w:spacing w:before="101"/>
        <w:ind w:left="1153"/>
        <w:rPr>
          <w:rFonts w:ascii="Arial" w:hAnsi="Arial" w:cs="Arial"/>
          <w:sz w:val="26"/>
        </w:rPr>
      </w:pPr>
      <w:r w:rsidRPr="009E1C7B">
        <w:rPr>
          <w:rFonts w:ascii="Arial" w:hAnsi="Arial" w:cs="Arial"/>
          <w:color w:val="313131"/>
          <w:sz w:val="26"/>
        </w:rPr>
        <w:lastRenderedPageBreak/>
        <w:t xml:space="preserve">Model     </w:t>
      </w:r>
      <w:r w:rsidR="003D3CC4">
        <w:rPr>
          <w:rFonts w:ascii="Arial" w:hAnsi="Arial" w:cs="Arial"/>
          <w:color w:val="313131"/>
          <w:sz w:val="26"/>
        </w:rPr>
        <w:t>#</w:t>
      </w:r>
    </w:p>
    <w:p w:rsidR="003B6205" w:rsidRPr="009E1C7B" w:rsidRDefault="009A1F3F">
      <w:pPr>
        <w:spacing w:before="56"/>
        <w:ind w:left="1155"/>
        <w:rPr>
          <w:rFonts w:ascii="Arial" w:hAnsi="Arial" w:cs="Arial"/>
          <w:sz w:val="27"/>
        </w:rPr>
      </w:pPr>
      <w:r w:rsidRPr="009E1C7B">
        <w:rPr>
          <w:rFonts w:ascii="Arial" w:hAnsi="Arial" w:cs="Arial"/>
          <w:color w:val="2F2F2F"/>
          <w:w w:val="90"/>
          <w:sz w:val="27"/>
        </w:rPr>
        <w:t xml:space="preserve">Chassis </w:t>
      </w:r>
      <w:r w:rsidRPr="009E1C7B">
        <w:rPr>
          <w:rFonts w:ascii="Arial" w:hAnsi="Arial" w:cs="Arial"/>
          <w:color w:val="383838"/>
          <w:w w:val="90"/>
          <w:sz w:val="27"/>
        </w:rPr>
        <w:t xml:space="preserve"># </w:t>
      </w:r>
    </w:p>
    <w:p w:rsidR="003B6205" w:rsidRPr="009E1C7B" w:rsidRDefault="009A1F3F">
      <w:pPr>
        <w:pStyle w:val="BodyText"/>
        <w:spacing w:before="242"/>
        <w:ind w:left="977"/>
        <w:rPr>
          <w:rFonts w:ascii="Arial" w:hAnsi="Arial" w:cs="Arial"/>
        </w:rPr>
      </w:pPr>
      <w:r w:rsidRPr="009E1C7B">
        <w:rPr>
          <w:rFonts w:ascii="Arial" w:hAnsi="Arial" w:cs="Arial"/>
          <w:color w:val="212121"/>
        </w:rPr>
        <w:t xml:space="preserve">MONTHLY </w:t>
      </w:r>
      <w:r w:rsidRPr="009E1C7B">
        <w:rPr>
          <w:rFonts w:ascii="Arial" w:hAnsi="Arial" w:cs="Arial"/>
          <w:color w:val="2F2F2F"/>
        </w:rPr>
        <w:t>RENT:</w:t>
      </w:r>
    </w:p>
    <w:tbl>
      <w:tblPr>
        <w:tblpPr w:leftFromText="180" w:rightFromText="180" w:vertAnchor="text" w:horzAnchor="page" w:tblpX="1621" w:tblpY="551"/>
        <w:tblW w:w="7268" w:type="dxa"/>
        <w:tblBorders>
          <w:top w:val="single" w:sz="6" w:space="0" w:color="607070"/>
          <w:left w:val="single" w:sz="6" w:space="0" w:color="607070"/>
          <w:bottom w:val="single" w:sz="6" w:space="0" w:color="607070"/>
          <w:right w:val="single" w:sz="6" w:space="0" w:color="607070"/>
          <w:insideH w:val="single" w:sz="6" w:space="0" w:color="607070"/>
          <w:insideV w:val="single" w:sz="6" w:space="0" w:color="607070"/>
        </w:tblBorders>
        <w:tblLayout w:type="fixed"/>
        <w:tblCellMar>
          <w:left w:w="0" w:type="dxa"/>
          <w:right w:w="0" w:type="dxa"/>
        </w:tblCellMar>
        <w:tblLook w:val="01E0" w:firstRow="1" w:lastRow="1" w:firstColumn="1" w:lastColumn="1" w:noHBand="0" w:noVBand="0"/>
      </w:tblPr>
      <w:tblGrid>
        <w:gridCol w:w="581"/>
        <w:gridCol w:w="2926"/>
        <w:gridCol w:w="372"/>
        <w:gridCol w:w="3389"/>
      </w:tblGrid>
      <w:tr w:rsidR="00592AB2" w:rsidRPr="009E1C7B" w:rsidTr="00164CC5">
        <w:trPr>
          <w:trHeight w:val="311"/>
        </w:trPr>
        <w:tc>
          <w:tcPr>
            <w:tcW w:w="581" w:type="dxa"/>
            <w:tcBorders>
              <w:bottom w:val="single" w:sz="6" w:space="0" w:color="647470"/>
            </w:tcBorders>
          </w:tcPr>
          <w:p w:rsidR="00592AB2" w:rsidRPr="009E1C7B" w:rsidRDefault="00592AB2" w:rsidP="00164CC5">
            <w:pPr>
              <w:pStyle w:val="TableParagraph"/>
              <w:spacing w:line="265" w:lineRule="exact"/>
              <w:rPr>
                <w:rFonts w:ascii="Arial" w:hAnsi="Arial" w:cs="Arial"/>
                <w:sz w:val="25"/>
              </w:rPr>
            </w:pPr>
            <w:r w:rsidRPr="009E1C7B">
              <w:rPr>
                <w:rFonts w:ascii="Arial" w:hAnsi="Arial" w:cs="Arial"/>
                <w:color w:val="363636"/>
                <w:sz w:val="25"/>
              </w:rPr>
              <w:t>S.N</w:t>
            </w:r>
          </w:p>
        </w:tc>
        <w:tc>
          <w:tcPr>
            <w:tcW w:w="2926" w:type="dxa"/>
            <w:tcBorders>
              <w:bottom w:val="single" w:sz="6" w:space="0" w:color="607474"/>
              <w:right w:val="nil"/>
            </w:tcBorders>
          </w:tcPr>
          <w:p w:rsidR="00592AB2" w:rsidRPr="009E1C7B" w:rsidRDefault="00592AB2" w:rsidP="00164CC5">
            <w:pPr>
              <w:pStyle w:val="TableParagraph"/>
              <w:spacing w:line="265" w:lineRule="exact"/>
              <w:ind w:left="117"/>
              <w:rPr>
                <w:rFonts w:ascii="Arial" w:hAnsi="Arial" w:cs="Arial"/>
                <w:sz w:val="25"/>
              </w:rPr>
            </w:pPr>
            <w:r w:rsidRPr="009E1C7B">
              <w:rPr>
                <w:rFonts w:ascii="Arial" w:hAnsi="Arial" w:cs="Arial"/>
                <w:color w:val="2F2F2F"/>
                <w:sz w:val="25"/>
              </w:rPr>
              <w:t xml:space="preserve">Category </w:t>
            </w:r>
            <w:r w:rsidRPr="009E1C7B">
              <w:rPr>
                <w:rFonts w:ascii="Arial" w:hAnsi="Arial" w:cs="Arial"/>
                <w:color w:val="343434"/>
                <w:sz w:val="25"/>
              </w:rPr>
              <w:t xml:space="preserve">of </w:t>
            </w:r>
            <w:r w:rsidRPr="009E1C7B">
              <w:rPr>
                <w:rFonts w:ascii="Arial" w:hAnsi="Arial" w:cs="Arial"/>
                <w:color w:val="2A2A2A"/>
                <w:sz w:val="25"/>
              </w:rPr>
              <w:t>Vehicle</w:t>
            </w:r>
          </w:p>
        </w:tc>
        <w:tc>
          <w:tcPr>
            <w:tcW w:w="372" w:type="dxa"/>
            <w:tcBorders>
              <w:left w:val="nil"/>
              <w:bottom w:val="single" w:sz="4" w:space="0" w:color="auto"/>
            </w:tcBorders>
          </w:tcPr>
          <w:p w:rsidR="00592AB2" w:rsidRPr="009E1C7B" w:rsidRDefault="00592AB2" w:rsidP="00164CC5">
            <w:pPr>
              <w:pStyle w:val="TableParagraph"/>
              <w:ind w:left="0"/>
              <w:rPr>
                <w:rFonts w:ascii="Arial" w:hAnsi="Arial" w:cs="Arial"/>
                <w:sz w:val="24"/>
              </w:rPr>
            </w:pPr>
          </w:p>
        </w:tc>
        <w:tc>
          <w:tcPr>
            <w:tcW w:w="3389" w:type="dxa"/>
            <w:tcBorders>
              <w:bottom w:val="single" w:sz="4" w:space="0" w:color="auto"/>
            </w:tcBorders>
          </w:tcPr>
          <w:p w:rsidR="00592AB2" w:rsidRPr="009E1C7B" w:rsidRDefault="00592AB2" w:rsidP="00164CC5">
            <w:pPr>
              <w:pStyle w:val="TableParagraph"/>
              <w:spacing w:line="270" w:lineRule="exact"/>
              <w:ind w:left="126"/>
              <w:rPr>
                <w:rFonts w:ascii="Arial" w:hAnsi="Arial" w:cs="Arial"/>
                <w:sz w:val="25"/>
              </w:rPr>
            </w:pPr>
            <w:r w:rsidRPr="009E1C7B">
              <w:rPr>
                <w:rFonts w:ascii="Arial" w:hAnsi="Arial" w:cs="Arial"/>
                <w:color w:val="2A2A2A"/>
                <w:sz w:val="25"/>
              </w:rPr>
              <w:t xml:space="preserve">Contractor </w:t>
            </w:r>
            <w:r w:rsidRPr="009E1C7B">
              <w:rPr>
                <w:rFonts w:ascii="Arial" w:hAnsi="Arial" w:cs="Arial"/>
                <w:color w:val="2F2F2F"/>
                <w:sz w:val="25"/>
              </w:rPr>
              <w:t xml:space="preserve">Rate </w:t>
            </w:r>
            <w:r w:rsidRPr="009E1C7B">
              <w:rPr>
                <w:rFonts w:ascii="Arial" w:hAnsi="Arial" w:cs="Arial"/>
                <w:color w:val="2D2D2D"/>
                <w:sz w:val="25"/>
              </w:rPr>
              <w:t xml:space="preserve">Per </w:t>
            </w:r>
            <w:r w:rsidRPr="009E1C7B">
              <w:rPr>
                <w:rFonts w:ascii="Arial" w:hAnsi="Arial" w:cs="Arial"/>
                <w:color w:val="343434"/>
                <w:sz w:val="25"/>
              </w:rPr>
              <w:t>Month</w:t>
            </w:r>
          </w:p>
        </w:tc>
      </w:tr>
      <w:tr w:rsidR="00592AB2" w:rsidRPr="009E1C7B" w:rsidTr="00164CC5">
        <w:trPr>
          <w:trHeight w:val="392"/>
        </w:trPr>
        <w:tc>
          <w:tcPr>
            <w:tcW w:w="581" w:type="dxa"/>
            <w:tcBorders>
              <w:top w:val="single" w:sz="6" w:space="0" w:color="647470"/>
            </w:tcBorders>
          </w:tcPr>
          <w:p w:rsidR="00592AB2" w:rsidRPr="009E1C7B" w:rsidRDefault="00592AB2" w:rsidP="00164CC5">
            <w:pPr>
              <w:pStyle w:val="TableParagraph"/>
              <w:spacing w:before="6"/>
              <w:rPr>
                <w:rFonts w:ascii="Arial" w:hAnsi="Arial" w:cs="Arial"/>
                <w:sz w:val="25"/>
              </w:rPr>
            </w:pPr>
            <w:r w:rsidRPr="009E1C7B">
              <w:rPr>
                <w:rFonts w:ascii="Arial" w:hAnsi="Arial" w:cs="Arial"/>
                <w:color w:val="383838"/>
                <w:w w:val="86"/>
                <w:sz w:val="25"/>
              </w:rPr>
              <w:t>1</w:t>
            </w:r>
          </w:p>
        </w:tc>
        <w:tc>
          <w:tcPr>
            <w:tcW w:w="2926" w:type="dxa"/>
            <w:tcBorders>
              <w:top w:val="single" w:sz="6" w:space="0" w:color="607474"/>
              <w:right w:val="nil"/>
            </w:tcBorders>
          </w:tcPr>
          <w:p w:rsidR="00592AB2" w:rsidRPr="009E1C7B" w:rsidRDefault="00592AB2" w:rsidP="00164CC5">
            <w:pPr>
              <w:pStyle w:val="TableParagraph"/>
              <w:spacing w:before="6"/>
              <w:ind w:left="114"/>
              <w:rPr>
                <w:rFonts w:ascii="Arial" w:hAnsi="Arial" w:cs="Arial"/>
                <w:sz w:val="25"/>
              </w:rPr>
            </w:pPr>
            <w:r w:rsidRPr="009E1C7B">
              <w:rPr>
                <w:rFonts w:ascii="Arial" w:hAnsi="Arial" w:cs="Arial"/>
                <w:color w:val="2A2A2A"/>
                <w:sz w:val="25"/>
              </w:rPr>
              <w:t xml:space="preserve">Vehicle </w:t>
            </w:r>
          </w:p>
        </w:tc>
        <w:tc>
          <w:tcPr>
            <w:tcW w:w="372" w:type="dxa"/>
            <w:tcBorders>
              <w:top w:val="single" w:sz="4" w:space="0" w:color="auto"/>
              <w:left w:val="nil"/>
            </w:tcBorders>
          </w:tcPr>
          <w:p w:rsidR="00592AB2" w:rsidRPr="009E1C7B" w:rsidRDefault="00592AB2" w:rsidP="00164CC5">
            <w:pPr>
              <w:rPr>
                <w:rFonts w:ascii="Arial" w:hAnsi="Arial" w:cs="Arial"/>
                <w:sz w:val="2"/>
                <w:szCs w:val="2"/>
              </w:rPr>
            </w:pPr>
          </w:p>
        </w:tc>
        <w:tc>
          <w:tcPr>
            <w:tcW w:w="3389" w:type="dxa"/>
            <w:tcBorders>
              <w:top w:val="single" w:sz="4" w:space="0" w:color="auto"/>
            </w:tcBorders>
          </w:tcPr>
          <w:p w:rsidR="00592AB2" w:rsidRPr="009E1C7B" w:rsidRDefault="00592AB2" w:rsidP="00164CC5">
            <w:pPr>
              <w:pStyle w:val="TableParagraph"/>
              <w:spacing w:before="6"/>
              <w:ind w:left="126"/>
              <w:rPr>
                <w:rFonts w:ascii="Arial" w:hAnsi="Arial" w:cs="Arial"/>
                <w:b/>
                <w:sz w:val="25"/>
              </w:rPr>
            </w:pPr>
          </w:p>
        </w:tc>
      </w:tr>
      <w:tr w:rsidR="00592AB2" w:rsidRPr="009E1C7B" w:rsidTr="00164CC5">
        <w:trPr>
          <w:trHeight w:val="354"/>
        </w:trPr>
        <w:tc>
          <w:tcPr>
            <w:tcW w:w="581" w:type="dxa"/>
          </w:tcPr>
          <w:p w:rsidR="00592AB2" w:rsidRPr="009E1C7B" w:rsidRDefault="00592AB2" w:rsidP="00164CC5">
            <w:pPr>
              <w:pStyle w:val="TableParagraph"/>
              <w:spacing w:line="251" w:lineRule="exact"/>
              <w:rPr>
                <w:rFonts w:ascii="Arial" w:hAnsi="Arial" w:cs="Arial"/>
                <w:sz w:val="25"/>
              </w:rPr>
            </w:pPr>
            <w:r w:rsidRPr="009E1C7B">
              <w:rPr>
                <w:rFonts w:ascii="Arial" w:hAnsi="Arial" w:cs="Arial"/>
                <w:color w:val="333333"/>
                <w:w w:val="90"/>
                <w:sz w:val="25"/>
              </w:rPr>
              <w:t>2</w:t>
            </w:r>
          </w:p>
        </w:tc>
        <w:tc>
          <w:tcPr>
            <w:tcW w:w="3298" w:type="dxa"/>
            <w:gridSpan w:val="2"/>
          </w:tcPr>
          <w:p w:rsidR="00592AB2" w:rsidRPr="009E1C7B" w:rsidRDefault="00592AB2" w:rsidP="00164CC5">
            <w:pPr>
              <w:pStyle w:val="TableParagraph"/>
              <w:spacing w:line="251" w:lineRule="exact"/>
              <w:ind w:left="117"/>
              <w:rPr>
                <w:rFonts w:ascii="Arial" w:hAnsi="Arial" w:cs="Arial"/>
                <w:sz w:val="25"/>
              </w:rPr>
            </w:pPr>
            <w:r w:rsidRPr="009E1C7B">
              <w:rPr>
                <w:rFonts w:ascii="Arial" w:hAnsi="Arial" w:cs="Arial"/>
                <w:color w:val="282828"/>
                <w:sz w:val="25"/>
              </w:rPr>
              <w:t xml:space="preserve">P.S.T </w:t>
            </w:r>
            <w:r w:rsidRPr="009E1C7B">
              <w:rPr>
                <w:rFonts w:ascii="Arial" w:hAnsi="Arial" w:cs="Arial"/>
                <w:color w:val="383838"/>
                <w:sz w:val="25"/>
              </w:rPr>
              <w:t xml:space="preserve">@ </w:t>
            </w:r>
          </w:p>
        </w:tc>
        <w:tc>
          <w:tcPr>
            <w:tcW w:w="3389" w:type="dxa"/>
          </w:tcPr>
          <w:p w:rsidR="00592AB2" w:rsidRPr="009E1C7B" w:rsidRDefault="00592AB2" w:rsidP="00164CC5">
            <w:pPr>
              <w:pStyle w:val="TableParagraph"/>
              <w:spacing w:line="255" w:lineRule="exact"/>
              <w:ind w:left="122"/>
              <w:rPr>
                <w:rFonts w:ascii="Arial" w:hAnsi="Arial" w:cs="Arial"/>
                <w:b/>
                <w:sz w:val="25"/>
              </w:rPr>
            </w:pPr>
          </w:p>
        </w:tc>
      </w:tr>
      <w:tr w:rsidR="00592AB2" w:rsidRPr="009E1C7B" w:rsidTr="00164CC5">
        <w:trPr>
          <w:trHeight w:val="349"/>
        </w:trPr>
        <w:tc>
          <w:tcPr>
            <w:tcW w:w="581" w:type="dxa"/>
          </w:tcPr>
          <w:p w:rsidR="00592AB2" w:rsidRPr="009E1C7B" w:rsidRDefault="00592AB2" w:rsidP="00164CC5">
            <w:pPr>
              <w:pStyle w:val="TableParagraph"/>
              <w:spacing w:line="255" w:lineRule="exact"/>
              <w:ind w:left="112"/>
              <w:rPr>
                <w:rFonts w:ascii="Arial" w:hAnsi="Arial" w:cs="Arial"/>
                <w:sz w:val="25"/>
              </w:rPr>
            </w:pPr>
            <w:r w:rsidRPr="009E1C7B">
              <w:rPr>
                <w:rFonts w:ascii="Arial" w:hAnsi="Arial" w:cs="Arial"/>
                <w:color w:val="505050"/>
                <w:sz w:val="25"/>
              </w:rPr>
              <w:t>3</w:t>
            </w:r>
          </w:p>
        </w:tc>
        <w:tc>
          <w:tcPr>
            <w:tcW w:w="3298" w:type="dxa"/>
            <w:gridSpan w:val="2"/>
          </w:tcPr>
          <w:p w:rsidR="00592AB2" w:rsidRPr="009E1C7B" w:rsidRDefault="00592AB2" w:rsidP="00164CC5">
            <w:pPr>
              <w:pStyle w:val="TableParagraph"/>
              <w:spacing w:line="255" w:lineRule="exact"/>
              <w:ind w:left="114"/>
              <w:rPr>
                <w:rFonts w:ascii="Arial" w:hAnsi="Arial" w:cs="Arial"/>
                <w:sz w:val="25"/>
              </w:rPr>
            </w:pPr>
            <w:r w:rsidRPr="009E1C7B">
              <w:rPr>
                <w:rFonts w:ascii="Arial" w:hAnsi="Arial" w:cs="Arial"/>
                <w:color w:val="232323"/>
                <w:w w:val="105"/>
                <w:sz w:val="25"/>
              </w:rPr>
              <w:t xml:space="preserve">Total </w:t>
            </w:r>
            <w:r w:rsidRPr="009E1C7B">
              <w:rPr>
                <w:rFonts w:ascii="Arial" w:hAnsi="Arial" w:cs="Arial"/>
                <w:color w:val="262626"/>
                <w:w w:val="105"/>
                <w:sz w:val="25"/>
              </w:rPr>
              <w:t>Rent</w:t>
            </w:r>
          </w:p>
        </w:tc>
        <w:tc>
          <w:tcPr>
            <w:tcW w:w="3389" w:type="dxa"/>
          </w:tcPr>
          <w:p w:rsidR="00592AB2" w:rsidRPr="009E1C7B" w:rsidRDefault="00592AB2" w:rsidP="00164CC5">
            <w:pPr>
              <w:pStyle w:val="TableParagraph"/>
              <w:spacing w:line="255" w:lineRule="exact"/>
              <w:ind w:left="122"/>
              <w:rPr>
                <w:rFonts w:ascii="Arial" w:hAnsi="Arial" w:cs="Arial"/>
                <w:b/>
                <w:sz w:val="25"/>
              </w:rPr>
            </w:pPr>
          </w:p>
        </w:tc>
      </w:tr>
    </w:tbl>
    <w:p w:rsidR="003B6205" w:rsidRPr="009E1C7B" w:rsidRDefault="00592AB2">
      <w:pPr>
        <w:pStyle w:val="Heading1"/>
        <w:tabs>
          <w:tab w:val="left" w:pos="3575"/>
        </w:tabs>
        <w:spacing w:before="91"/>
      </w:pPr>
      <w:r w:rsidRPr="009E1C7B">
        <w:t xml:space="preserve"> </w:t>
      </w:r>
      <w:r w:rsidR="009A1F3F" w:rsidRPr="009E1C7B">
        <w:br w:type="column"/>
      </w:r>
      <w:r w:rsidR="009A1F3F" w:rsidRPr="009E1C7B">
        <w:rPr>
          <w:color w:val="242424"/>
        </w:rPr>
        <w:lastRenderedPageBreak/>
        <w:t>Registration #</w:t>
      </w:r>
      <w:r w:rsidR="009A1F3F" w:rsidRPr="009E1C7B">
        <w:rPr>
          <w:color w:val="242424"/>
        </w:rPr>
        <w:tab/>
      </w:r>
    </w:p>
    <w:p w:rsidR="003B6205" w:rsidRDefault="00CF10A4" w:rsidP="00592AB2">
      <w:pPr>
        <w:tabs>
          <w:tab w:val="left" w:pos="2362"/>
          <w:tab w:val="left" w:pos="3565"/>
        </w:tabs>
        <w:spacing w:before="55"/>
        <w:ind w:left="1016"/>
        <w:rPr>
          <w:rFonts w:ascii="Arial" w:hAnsi="Arial" w:cs="Arial"/>
          <w:color w:val="1F1F1F"/>
          <w:sz w:val="27"/>
        </w:rPr>
      </w:pPr>
      <w:r w:rsidRPr="009E1C7B">
        <w:rPr>
          <w:rFonts w:ascii="Arial" w:hAnsi="Arial" w:cs="Arial"/>
          <w:color w:val="1F1F1F"/>
          <w:sz w:val="27"/>
        </w:rPr>
        <w:t>En</w:t>
      </w:r>
      <w:r w:rsidR="00506B76">
        <w:rPr>
          <w:rFonts w:ascii="Arial" w:hAnsi="Arial" w:cs="Arial"/>
          <w:color w:val="1F1F1F"/>
          <w:sz w:val="27"/>
        </w:rPr>
        <w:t>gine #</w:t>
      </w: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Default="005979FB" w:rsidP="00592AB2">
      <w:pPr>
        <w:tabs>
          <w:tab w:val="left" w:pos="2362"/>
          <w:tab w:val="left" w:pos="3565"/>
        </w:tabs>
        <w:spacing w:before="55"/>
        <w:ind w:left="1016"/>
        <w:rPr>
          <w:rFonts w:ascii="Arial" w:hAnsi="Arial" w:cs="Arial"/>
          <w:color w:val="1F1F1F"/>
          <w:sz w:val="27"/>
        </w:rPr>
      </w:pPr>
    </w:p>
    <w:p w:rsidR="005979FB" w:rsidRPr="009E1C7B" w:rsidRDefault="005979FB" w:rsidP="005979FB">
      <w:pPr>
        <w:tabs>
          <w:tab w:val="left" w:pos="2362"/>
          <w:tab w:val="left" w:pos="3565"/>
        </w:tabs>
        <w:spacing w:before="55"/>
        <w:rPr>
          <w:rFonts w:ascii="Arial" w:hAnsi="Arial" w:cs="Arial"/>
          <w:sz w:val="27"/>
        </w:rPr>
        <w:sectPr w:rsidR="005979FB" w:rsidRPr="009E1C7B">
          <w:type w:val="continuous"/>
          <w:pgSz w:w="12260" w:h="16860"/>
          <w:pgMar w:top="100" w:right="580" w:bottom="280" w:left="180" w:header="720" w:footer="720" w:gutter="0"/>
          <w:cols w:num="2" w:space="720" w:equalWidth="0">
            <w:col w:w="4798" w:space="182"/>
            <w:col w:w="6520"/>
          </w:cols>
        </w:sectPr>
      </w:pPr>
    </w:p>
    <w:p w:rsidR="00DD7802" w:rsidRPr="00DD7802" w:rsidRDefault="00DD7802" w:rsidP="00592AB2">
      <w:pPr>
        <w:spacing w:before="90"/>
        <w:rPr>
          <w:rFonts w:ascii="Arial" w:hAnsi="Arial" w:cs="Arial"/>
          <w:b/>
          <w:color w:val="282828"/>
          <w:sz w:val="25"/>
          <w:u w:val="single"/>
        </w:rPr>
      </w:pPr>
      <w:r w:rsidRPr="00DD7802">
        <w:rPr>
          <w:rFonts w:ascii="Arial" w:hAnsi="Arial" w:cs="Arial"/>
          <w:b/>
          <w:color w:val="282828"/>
          <w:sz w:val="25"/>
          <w:u w:val="single"/>
        </w:rPr>
        <w:lastRenderedPageBreak/>
        <w:t xml:space="preserve">Page 2/2 </w:t>
      </w:r>
    </w:p>
    <w:p w:rsidR="003B6205" w:rsidRPr="009E1C7B" w:rsidRDefault="009A1F3F" w:rsidP="00592AB2">
      <w:pPr>
        <w:spacing w:before="90"/>
        <w:rPr>
          <w:rFonts w:ascii="Arial" w:hAnsi="Arial" w:cs="Arial"/>
          <w:sz w:val="25"/>
        </w:rPr>
      </w:pPr>
      <w:r w:rsidRPr="009E1C7B">
        <w:rPr>
          <w:rFonts w:ascii="Arial" w:hAnsi="Arial" w:cs="Arial"/>
          <w:b/>
          <w:color w:val="282828"/>
          <w:sz w:val="25"/>
        </w:rPr>
        <w:t xml:space="preserve">VALIDITY </w:t>
      </w:r>
      <w:r w:rsidRPr="009E1C7B">
        <w:rPr>
          <w:rFonts w:ascii="Arial" w:hAnsi="Arial" w:cs="Arial"/>
          <w:b/>
          <w:color w:val="333333"/>
          <w:sz w:val="25"/>
        </w:rPr>
        <w:t xml:space="preserve">OF </w:t>
      </w:r>
      <w:r w:rsidRPr="009E1C7B">
        <w:rPr>
          <w:rFonts w:ascii="Arial" w:hAnsi="Arial" w:cs="Arial"/>
          <w:b/>
          <w:color w:val="1F1F1F"/>
          <w:sz w:val="25"/>
        </w:rPr>
        <w:t xml:space="preserve">AGREEMENT: </w:t>
      </w:r>
      <w:r w:rsidR="002B5591" w:rsidRPr="009E1C7B">
        <w:rPr>
          <w:rFonts w:ascii="Arial" w:hAnsi="Arial" w:cs="Arial"/>
          <w:color w:val="2D2D2D"/>
          <w:sz w:val="25"/>
        </w:rPr>
        <w:t>----------</w:t>
      </w:r>
      <w:r w:rsidRPr="009E1C7B">
        <w:rPr>
          <w:rFonts w:ascii="Arial" w:hAnsi="Arial" w:cs="Arial"/>
          <w:color w:val="2D2D2D"/>
          <w:sz w:val="25"/>
        </w:rPr>
        <w:t xml:space="preserve"> </w:t>
      </w:r>
      <w:r w:rsidRPr="009E1C7B">
        <w:rPr>
          <w:rFonts w:ascii="Arial" w:hAnsi="Arial" w:cs="Arial"/>
          <w:color w:val="2A2A2A"/>
          <w:sz w:val="25"/>
        </w:rPr>
        <w:t xml:space="preserve">TO </w:t>
      </w:r>
      <w:r w:rsidR="002B5591" w:rsidRPr="009E1C7B">
        <w:rPr>
          <w:rFonts w:ascii="Arial" w:hAnsi="Arial" w:cs="Arial"/>
          <w:color w:val="212121"/>
          <w:sz w:val="25"/>
        </w:rPr>
        <w:t>---------------</w:t>
      </w:r>
    </w:p>
    <w:p w:rsidR="003B6205" w:rsidRPr="009E1C7B" w:rsidRDefault="003B6205">
      <w:pPr>
        <w:pStyle w:val="BodyText"/>
        <w:rPr>
          <w:rFonts w:ascii="Arial" w:hAnsi="Arial" w:cs="Arial"/>
          <w:sz w:val="23"/>
        </w:rPr>
      </w:pPr>
    </w:p>
    <w:p w:rsidR="003B6205" w:rsidRDefault="009A1F3F">
      <w:pPr>
        <w:pStyle w:val="Heading3"/>
        <w:spacing w:line="283" w:lineRule="exact"/>
        <w:ind w:left="1140"/>
        <w:rPr>
          <w:rFonts w:ascii="Arial" w:hAnsi="Arial" w:cs="Arial"/>
          <w:color w:val="232323"/>
          <w:u w:val="single"/>
        </w:rPr>
      </w:pPr>
      <w:r w:rsidRPr="003362FF">
        <w:rPr>
          <w:rFonts w:ascii="Arial" w:hAnsi="Arial" w:cs="Arial"/>
          <w:color w:val="2B2B2B"/>
          <w:u w:val="single"/>
        </w:rPr>
        <w:t xml:space="preserve">TERMS </w:t>
      </w:r>
      <w:r w:rsidRPr="003362FF">
        <w:rPr>
          <w:rFonts w:ascii="Arial" w:hAnsi="Arial" w:cs="Arial"/>
          <w:color w:val="282828"/>
          <w:u w:val="single"/>
        </w:rPr>
        <w:t xml:space="preserve">AND </w:t>
      </w:r>
      <w:r w:rsidRPr="003362FF">
        <w:rPr>
          <w:rFonts w:ascii="Arial" w:hAnsi="Arial" w:cs="Arial"/>
          <w:color w:val="232323"/>
          <w:u w:val="single"/>
        </w:rPr>
        <w:t>CONDITIONS:</w:t>
      </w:r>
    </w:p>
    <w:p w:rsidR="003362FF" w:rsidRPr="003362FF" w:rsidRDefault="003362FF">
      <w:pPr>
        <w:pStyle w:val="Heading3"/>
        <w:spacing w:line="283" w:lineRule="exact"/>
        <w:ind w:left="1140"/>
        <w:rPr>
          <w:rFonts w:ascii="Arial" w:hAnsi="Arial" w:cs="Arial"/>
          <w:u w:val="single"/>
        </w:rPr>
      </w:pP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shall ensure that the papers/ documents of the vehicle are complete in accordance with TOR.</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Fuel (Diesel only) to the vehicle will be provided by the </w:t>
      </w:r>
      <w:r w:rsidR="00F32A61">
        <w:rPr>
          <w:rFonts w:ascii="Arial" w:hAnsi="Arial" w:cs="Arial"/>
          <w:color w:val="363636"/>
        </w:rPr>
        <w:t>OGDCL</w:t>
      </w:r>
      <w:r w:rsidRPr="009E1C7B">
        <w:rPr>
          <w:rFonts w:ascii="Arial" w:hAnsi="Arial" w:cs="Arial"/>
          <w:color w:val="363636"/>
        </w:rPr>
        <w:t>.</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will bear the lube oil expenses, other maintenance and repair expenses of the vehicle and salary of the driver.</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contractor shall confirm that the vehicle is well maintained and is in excellent condition in all respect.</w:t>
      </w:r>
    </w:p>
    <w:p w:rsidR="001E14E5" w:rsidRPr="00AF4381" w:rsidRDefault="001E14E5" w:rsidP="00AF4381">
      <w:pPr>
        <w:pStyle w:val="BodyText"/>
        <w:numPr>
          <w:ilvl w:val="0"/>
          <w:numId w:val="3"/>
        </w:numPr>
        <w:rPr>
          <w:rFonts w:ascii="Arial" w:hAnsi="Arial" w:cs="Arial"/>
          <w:color w:val="363636"/>
        </w:rPr>
      </w:pPr>
      <w:r w:rsidRPr="009E1C7B">
        <w:rPr>
          <w:rFonts w:ascii="Arial" w:hAnsi="Arial" w:cs="Arial"/>
          <w:color w:val="363636"/>
        </w:rPr>
        <w:t>In case of breakdown or repair of the vehicle, the Contractor will immediately replace the vehicle with equivalent or better (model and condition) vehicle on first simple and written notice without any argument or litigation.</w:t>
      </w:r>
      <w:r w:rsidR="00AF4381" w:rsidRPr="00AF4381">
        <w:rPr>
          <w:rFonts w:ascii="Arial" w:eastAsia="Calibri" w:hAnsi="Arial" w:cs="Arial"/>
          <w:sz w:val="24"/>
          <w:szCs w:val="24"/>
        </w:rPr>
        <w:t xml:space="preserve"> </w:t>
      </w:r>
      <w:r w:rsidR="00AF4381" w:rsidRPr="00AF4381">
        <w:rPr>
          <w:rFonts w:ascii="Arial" w:hAnsi="Arial" w:cs="Arial"/>
          <w:color w:val="363636"/>
        </w:rPr>
        <w:t>In case of failure to replace the broken down vehicles within 03 days, Penalty of Rs, 5,000/per day will be imposed which will be deducted from monthly rent.</w:t>
      </w:r>
    </w:p>
    <w:p w:rsidR="001E14E5" w:rsidRPr="00502AC4" w:rsidRDefault="001E14E5" w:rsidP="00502AC4">
      <w:pPr>
        <w:pStyle w:val="BodyText"/>
        <w:numPr>
          <w:ilvl w:val="0"/>
          <w:numId w:val="3"/>
        </w:numPr>
        <w:rPr>
          <w:rFonts w:ascii="Arial" w:hAnsi="Arial" w:cs="Arial"/>
          <w:color w:val="363636"/>
        </w:rPr>
      </w:pPr>
      <w:r w:rsidRPr="009E1C7B">
        <w:rPr>
          <w:rFonts w:ascii="Arial" w:hAnsi="Arial" w:cs="Arial"/>
          <w:color w:val="363636"/>
        </w:rPr>
        <w:t xml:space="preserve">Company will make payment to the contractor as per Company’s payment procedure at the end of each month after deduction of </w:t>
      </w:r>
      <w:r w:rsidR="003B6884">
        <w:rPr>
          <w:rFonts w:ascii="Arial" w:hAnsi="Arial" w:cs="Arial"/>
          <w:color w:val="363636"/>
        </w:rPr>
        <w:t xml:space="preserve">applicable </w:t>
      </w:r>
      <w:r w:rsidRPr="009E1C7B">
        <w:rPr>
          <w:rFonts w:ascii="Arial" w:hAnsi="Arial" w:cs="Arial"/>
          <w:color w:val="363636"/>
        </w:rPr>
        <w:t>tax</w:t>
      </w:r>
      <w:r w:rsidR="003B6884">
        <w:rPr>
          <w:rFonts w:ascii="Arial" w:hAnsi="Arial" w:cs="Arial"/>
          <w:color w:val="363636"/>
        </w:rPr>
        <w:t>es</w:t>
      </w:r>
      <w:r w:rsidRPr="009E1C7B">
        <w:rPr>
          <w:rFonts w:ascii="Arial" w:hAnsi="Arial" w:cs="Arial"/>
          <w:color w:val="363636"/>
        </w:rPr>
        <w:t>.</w:t>
      </w:r>
      <w:r w:rsidR="00502AC4" w:rsidRPr="00502AC4">
        <w:rPr>
          <w:rFonts w:ascii="Arial" w:hAnsi="Arial" w:cs="Arial"/>
          <w:color w:val="363636"/>
        </w:rPr>
        <w:t xml:space="preserve"> Toll taxes during travelling will be paid by OGDCL/location in charge.</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The vehicle along with the driver will be bound 24 hours for duty with Company including holidays/gazetted holidays.</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In case of emergency and non-availability of contractor’s driver, Company own driver can be deputed on this vehicle when and where required at the contractor’s risk.</w:t>
      </w:r>
    </w:p>
    <w:p w:rsidR="001E14E5" w:rsidRPr="009E1C7B" w:rsidRDefault="001E14E5" w:rsidP="004436A0">
      <w:pPr>
        <w:pStyle w:val="BodyText"/>
        <w:numPr>
          <w:ilvl w:val="0"/>
          <w:numId w:val="3"/>
        </w:numPr>
        <w:rPr>
          <w:rFonts w:ascii="Arial" w:hAnsi="Arial" w:cs="Arial"/>
          <w:color w:val="363636"/>
        </w:rPr>
      </w:pPr>
      <w:r w:rsidRPr="009E1C7B">
        <w:rPr>
          <w:rFonts w:ascii="Arial" w:hAnsi="Arial" w:cs="Arial"/>
          <w:color w:val="363636"/>
        </w:rPr>
        <w:t>Company will not be responsible for any loss due to a force majeure, vehicle accident or damage in any encounter, any mine blast, theft, or snatching etc. .</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The vehicle can be used throughout the country for assignment where required. </w:t>
      </w:r>
    </w:p>
    <w:p w:rsidR="001E14E5" w:rsidRPr="00303623" w:rsidRDefault="00576046" w:rsidP="00303623">
      <w:pPr>
        <w:pStyle w:val="BodyText"/>
        <w:numPr>
          <w:ilvl w:val="0"/>
          <w:numId w:val="3"/>
        </w:numPr>
        <w:rPr>
          <w:rFonts w:ascii="Arial" w:hAnsi="Arial" w:cs="Arial"/>
          <w:color w:val="363636"/>
        </w:rPr>
      </w:pPr>
      <w:r w:rsidRPr="009E1C7B">
        <w:rPr>
          <w:rFonts w:ascii="Arial" w:hAnsi="Arial" w:cs="Arial"/>
          <w:bCs/>
        </w:rPr>
        <w:t xml:space="preserve"> If services are no more required the contract may be terminated </w:t>
      </w:r>
      <w:r w:rsidRPr="009E1C7B">
        <w:rPr>
          <w:rFonts w:ascii="Arial" w:hAnsi="Arial" w:cs="Arial"/>
          <w:bCs/>
          <w:color w:val="000000" w:themeColor="text1"/>
        </w:rPr>
        <w:t>during</w:t>
      </w:r>
      <w:r w:rsidRPr="009E1C7B">
        <w:rPr>
          <w:rFonts w:ascii="Arial" w:hAnsi="Arial" w:cs="Arial"/>
          <w:bCs/>
        </w:rPr>
        <w:t xml:space="preserve"> contract period with of 01 month notice.</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Vehicle will be provided with driver by the contractor. The driver must be literate with sound mental/physical health and must have valid CNIC and driving license. Copies of the driver’s CNIC and driving license must be provided by the contractor for record of the Company.</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 xml:space="preserve">Meals, accommodation and other facilities including medical for the driver will be responsibility of the Contractor. OGDCL will, however, provide accommodation to the driver at </w:t>
      </w:r>
      <w:r w:rsidR="007807D0" w:rsidRPr="009E1C7B">
        <w:rPr>
          <w:rFonts w:ascii="Arial" w:hAnsi="Arial" w:cs="Arial"/>
          <w:color w:val="363636"/>
        </w:rPr>
        <w:t xml:space="preserve">field </w:t>
      </w:r>
      <w:r w:rsidRPr="009E1C7B">
        <w:rPr>
          <w:rFonts w:ascii="Arial" w:hAnsi="Arial" w:cs="Arial"/>
          <w:color w:val="363636"/>
        </w:rPr>
        <w:t>site only.</w:t>
      </w:r>
    </w:p>
    <w:p w:rsidR="001E14E5" w:rsidRPr="009E1C7B" w:rsidRDefault="001E14E5" w:rsidP="001E14E5">
      <w:pPr>
        <w:pStyle w:val="BodyText"/>
        <w:numPr>
          <w:ilvl w:val="0"/>
          <w:numId w:val="3"/>
        </w:numPr>
        <w:rPr>
          <w:rFonts w:ascii="Arial" w:hAnsi="Arial" w:cs="Arial"/>
          <w:color w:val="363636"/>
        </w:rPr>
      </w:pPr>
      <w:r w:rsidRPr="009E1C7B">
        <w:rPr>
          <w:rFonts w:ascii="Arial" w:hAnsi="Arial" w:cs="Arial"/>
          <w:color w:val="363636"/>
        </w:rPr>
        <w:t>Upon unsatisfactory performance, behavior or involvement in illegal or immoral practices, contractor will immediately replace the driver with equivalent or better capability.</w:t>
      </w:r>
    </w:p>
    <w:p w:rsidR="003B6205" w:rsidRPr="009E1C7B" w:rsidRDefault="003B6205">
      <w:pPr>
        <w:pStyle w:val="BodyText"/>
        <w:rPr>
          <w:rFonts w:ascii="Arial" w:hAnsi="Arial" w:cs="Arial"/>
          <w:sz w:val="16"/>
        </w:rPr>
      </w:pPr>
    </w:p>
    <w:p w:rsidR="003B6205" w:rsidRPr="009E1C7B" w:rsidRDefault="003B6205">
      <w:pPr>
        <w:pStyle w:val="BodyText"/>
        <w:ind w:left="1906"/>
        <w:rPr>
          <w:rFonts w:ascii="Arial" w:hAnsi="Arial" w:cs="Arial"/>
          <w:sz w:val="20"/>
        </w:rPr>
      </w:pPr>
    </w:p>
    <w:p w:rsidR="003B6205" w:rsidRDefault="003B6205">
      <w:pPr>
        <w:rPr>
          <w:rFonts w:ascii="Arial" w:hAnsi="Arial" w:cs="Arial"/>
          <w:sz w:val="20"/>
        </w:rPr>
      </w:pPr>
    </w:p>
    <w:p w:rsidR="00D13D7A" w:rsidRDefault="00D13D7A">
      <w:pPr>
        <w:rPr>
          <w:rFonts w:ascii="Arial" w:hAnsi="Arial" w:cs="Arial"/>
          <w:sz w:val="20"/>
        </w:rPr>
      </w:pPr>
    </w:p>
    <w:p w:rsidR="00D13D7A" w:rsidRDefault="00D13D7A">
      <w:pPr>
        <w:rPr>
          <w:rFonts w:ascii="Arial" w:hAnsi="Arial" w:cs="Arial"/>
          <w:sz w:val="20"/>
        </w:rPr>
      </w:pPr>
    </w:p>
    <w:p w:rsidR="00D13D7A" w:rsidRDefault="00D13D7A">
      <w:pPr>
        <w:rPr>
          <w:rFonts w:ascii="Arial" w:hAnsi="Arial" w:cs="Arial"/>
          <w:sz w:val="20"/>
        </w:rPr>
      </w:pPr>
    </w:p>
    <w:p w:rsidR="00D13D7A" w:rsidRPr="009E1C7B" w:rsidRDefault="00D13D7A">
      <w:pPr>
        <w:rPr>
          <w:rFonts w:ascii="Arial" w:hAnsi="Arial" w:cs="Arial"/>
          <w:sz w:val="20"/>
        </w:rPr>
        <w:sectPr w:rsidR="00D13D7A" w:rsidRPr="009E1C7B" w:rsidSect="00CF10A4">
          <w:type w:val="continuous"/>
          <w:pgSz w:w="12360" w:h="16940"/>
          <w:pgMar w:top="540" w:right="960" w:bottom="280" w:left="460" w:header="720" w:footer="720" w:gutter="0"/>
          <w:cols w:space="720"/>
        </w:sectPr>
      </w:pPr>
    </w:p>
    <w:p w:rsidR="003B6205" w:rsidRPr="009E1C7B" w:rsidRDefault="00BB3CD2">
      <w:pPr>
        <w:pStyle w:val="Heading3"/>
        <w:spacing w:before="59" w:line="276" w:lineRule="exact"/>
        <w:ind w:left="1191"/>
        <w:rPr>
          <w:rFonts w:ascii="Arial" w:hAnsi="Arial" w:cs="Arial"/>
        </w:rPr>
      </w:pPr>
      <w:r>
        <w:rPr>
          <w:rFonts w:ascii="Arial" w:hAnsi="Arial" w:cs="Arial"/>
          <w:color w:val="2D2D2D"/>
        </w:rPr>
        <w:lastRenderedPageBreak/>
        <w:t>PC EFP-I</w:t>
      </w:r>
    </w:p>
    <w:p w:rsidR="003B6205" w:rsidRPr="009E1C7B" w:rsidRDefault="009A1F3F">
      <w:pPr>
        <w:pStyle w:val="BodyText"/>
        <w:tabs>
          <w:tab w:val="left" w:pos="1187"/>
        </w:tabs>
        <w:spacing w:before="2" w:line="225" w:lineRule="auto"/>
        <w:ind w:left="1188" w:right="2929" w:hanging="1072"/>
        <w:rPr>
          <w:rFonts w:ascii="Arial" w:hAnsi="Arial" w:cs="Arial"/>
        </w:rPr>
      </w:pPr>
      <w:r w:rsidRPr="009E1C7B">
        <w:rPr>
          <w:rFonts w:ascii="Arial" w:hAnsi="Arial" w:cs="Arial"/>
          <w:color w:val="648099"/>
        </w:rPr>
        <w:tab/>
      </w:r>
    </w:p>
    <w:p w:rsidR="003B6205" w:rsidRPr="00D13D7A" w:rsidRDefault="00D13D7A" w:rsidP="00D13D7A">
      <w:pPr>
        <w:pStyle w:val="BodyText"/>
        <w:rPr>
          <w:rFonts w:ascii="Arial" w:hAnsi="Arial" w:cs="Arial"/>
          <w:sz w:val="20"/>
        </w:rPr>
      </w:pPr>
      <w:r>
        <w:rPr>
          <w:rFonts w:ascii="Arial" w:hAnsi="Arial" w:cs="Arial"/>
          <w:sz w:val="23"/>
          <w:szCs w:val="23"/>
        </w:rPr>
        <w:t xml:space="preserve">        </w:t>
      </w:r>
      <w:r w:rsidR="00CA150B">
        <w:rPr>
          <w:rFonts w:ascii="Arial" w:hAnsi="Arial" w:cs="Arial"/>
          <w:sz w:val="23"/>
          <w:szCs w:val="23"/>
        </w:rPr>
        <w:t xml:space="preserve">    </w:t>
      </w:r>
      <w:r>
        <w:rPr>
          <w:rFonts w:ascii="Arial" w:hAnsi="Arial" w:cs="Arial"/>
          <w:sz w:val="23"/>
          <w:szCs w:val="23"/>
        </w:rPr>
        <w:t>(Name, Title and Address</w:t>
      </w:r>
      <w:r w:rsidR="009A1F3F" w:rsidRPr="009E1C7B">
        <w:rPr>
          <w:rFonts w:ascii="Arial" w:hAnsi="Arial" w:cs="Arial"/>
          <w:noProof/>
        </w:rPr>
        <w:drawing>
          <wp:anchor distT="0" distB="0" distL="0" distR="0" simplePos="0" relativeHeight="251661824" behindDoc="0" locked="0" layoutInCell="1" allowOverlap="1" wp14:anchorId="2A1D0010" wp14:editId="359833AA">
            <wp:simplePos x="0" y="0"/>
            <wp:positionH relativeFrom="page">
              <wp:posOffset>3578352</wp:posOffset>
            </wp:positionH>
            <wp:positionV relativeFrom="paragraph">
              <wp:posOffset>177969</wp:posOffset>
            </wp:positionV>
            <wp:extent cx="362712" cy="283463"/>
            <wp:effectExtent l="0" t="0" r="0" b="0"/>
            <wp:wrapTopAndBottom/>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7" cstate="print"/>
                    <a:stretch>
                      <a:fillRect/>
                    </a:stretch>
                  </pic:blipFill>
                  <pic:spPr>
                    <a:xfrm>
                      <a:off x="0" y="0"/>
                      <a:ext cx="362712" cy="283463"/>
                    </a:xfrm>
                    <a:prstGeom prst="rect">
                      <a:avLst/>
                    </a:prstGeom>
                  </pic:spPr>
                </pic:pic>
              </a:graphicData>
            </a:graphic>
          </wp:anchor>
        </w:drawing>
      </w:r>
    </w:p>
    <w:p w:rsidR="00A903F6" w:rsidRDefault="00CA150B" w:rsidP="00A903F6">
      <w:pPr>
        <w:spacing w:before="1"/>
        <w:ind w:left="1685"/>
        <w:rPr>
          <w:rFonts w:ascii="Arial" w:hAnsi="Arial" w:cs="Arial"/>
          <w:color w:val="2D2D2D"/>
          <w:sz w:val="24"/>
        </w:rPr>
      </w:pPr>
      <w:r>
        <w:rPr>
          <w:rFonts w:ascii="Arial" w:hAnsi="Arial" w:cs="Arial"/>
          <w:color w:val="2D2D2D"/>
          <w:sz w:val="24"/>
        </w:rPr>
        <w:t>W</w:t>
      </w:r>
      <w:r w:rsidR="009A1F3F" w:rsidRPr="009E1C7B">
        <w:rPr>
          <w:rFonts w:ascii="Arial" w:hAnsi="Arial" w:cs="Arial"/>
          <w:color w:val="2D2D2D"/>
          <w:sz w:val="24"/>
        </w:rPr>
        <w:t>itness</w:t>
      </w:r>
    </w:p>
    <w:p w:rsidR="003B6205" w:rsidRDefault="00CA150B" w:rsidP="00CA150B">
      <w:pPr>
        <w:spacing w:before="1"/>
        <w:ind w:left="1685"/>
        <w:rPr>
          <w:rFonts w:ascii="Arial" w:hAnsi="Arial" w:cs="Arial"/>
          <w:color w:val="3F3F3F"/>
          <w:sz w:val="24"/>
        </w:rPr>
      </w:pPr>
      <w:r>
        <w:rPr>
          <w:rFonts w:ascii="Arial" w:hAnsi="Arial" w:cs="Arial"/>
          <w:color w:val="2D2D2D"/>
          <w:sz w:val="24"/>
        </w:rPr>
        <w:t xml:space="preserve">   </w:t>
      </w:r>
      <w:r w:rsidR="009A1F3F" w:rsidRPr="009E1C7B">
        <w:rPr>
          <w:rFonts w:ascii="Arial" w:hAnsi="Arial" w:cs="Arial"/>
          <w:color w:val="3F3F3F"/>
          <w:sz w:val="24"/>
        </w:rPr>
        <w:t>1</w:t>
      </w:r>
    </w:p>
    <w:p w:rsidR="00D52A43" w:rsidRDefault="00D52A43" w:rsidP="00CA150B">
      <w:pPr>
        <w:spacing w:before="1"/>
        <w:ind w:left="1685"/>
        <w:rPr>
          <w:rFonts w:ascii="Arial" w:hAnsi="Arial" w:cs="Arial"/>
          <w:color w:val="3F3F3F"/>
          <w:sz w:val="24"/>
        </w:rPr>
      </w:pPr>
    </w:p>
    <w:p w:rsidR="00D52A43" w:rsidRPr="00CA150B" w:rsidRDefault="00D52A43" w:rsidP="00CA150B">
      <w:pPr>
        <w:spacing w:before="1"/>
        <w:ind w:left="1685"/>
        <w:rPr>
          <w:rFonts w:ascii="Arial" w:hAnsi="Arial" w:cs="Arial"/>
          <w:color w:val="2D2D2D"/>
          <w:sz w:val="24"/>
        </w:rPr>
      </w:pPr>
    </w:p>
    <w:p w:rsidR="003B6205" w:rsidRPr="006A2895" w:rsidRDefault="00A903F6">
      <w:pPr>
        <w:pStyle w:val="BodyText"/>
        <w:spacing w:before="7"/>
        <w:rPr>
          <w:rFonts w:ascii="Arial" w:hAnsi="Arial" w:cs="Arial"/>
          <w:sz w:val="24"/>
          <w:szCs w:val="24"/>
        </w:rPr>
      </w:pPr>
      <w:r>
        <w:rPr>
          <w:rFonts w:ascii="Arial" w:hAnsi="Arial" w:cs="Arial"/>
          <w:sz w:val="29"/>
        </w:rPr>
        <w:t xml:space="preserve">           </w:t>
      </w:r>
      <w:r w:rsidRPr="006A2895">
        <w:rPr>
          <w:rFonts w:ascii="Arial" w:hAnsi="Arial" w:cs="Arial"/>
          <w:sz w:val="24"/>
          <w:szCs w:val="24"/>
        </w:rPr>
        <w:t>Name &amp; CNIC</w:t>
      </w:r>
    </w:p>
    <w:p w:rsidR="009E1C7B" w:rsidRPr="009E1C7B" w:rsidRDefault="009A1F3F" w:rsidP="009E1C7B">
      <w:pPr>
        <w:spacing w:before="77" w:line="225" w:lineRule="auto"/>
        <w:ind w:left="542" w:right="871" w:firstLine="18"/>
        <w:rPr>
          <w:rFonts w:ascii="Arial" w:hAnsi="Arial" w:cs="Arial"/>
          <w:color w:val="262626"/>
        </w:rPr>
      </w:pPr>
      <w:bookmarkStart w:id="0" w:name="_GoBack"/>
      <w:bookmarkEnd w:id="0"/>
      <w:r w:rsidRPr="009E1C7B">
        <w:rPr>
          <w:rFonts w:ascii="Arial" w:hAnsi="Arial" w:cs="Arial"/>
        </w:rPr>
        <w:br w:type="column"/>
      </w:r>
      <w:r w:rsidR="009E1C7B">
        <w:rPr>
          <w:rFonts w:ascii="Arial" w:hAnsi="Arial" w:cs="Arial"/>
          <w:b/>
          <w:color w:val="212121"/>
          <w:sz w:val="25"/>
        </w:rPr>
        <w:lastRenderedPageBreak/>
        <w:t xml:space="preserve">Contractor Signature </w:t>
      </w:r>
      <w:r w:rsidRPr="009E1C7B">
        <w:rPr>
          <w:rFonts w:ascii="Arial" w:hAnsi="Arial" w:cs="Arial"/>
          <w:b/>
          <w:color w:val="262626"/>
          <w:sz w:val="25"/>
        </w:rPr>
        <w:t xml:space="preserve"> </w:t>
      </w:r>
    </w:p>
    <w:p w:rsidR="003B6205" w:rsidRDefault="00D13D7A">
      <w:pPr>
        <w:pStyle w:val="BodyText"/>
        <w:rPr>
          <w:rFonts w:ascii="Arial" w:hAnsi="Arial" w:cs="Arial"/>
          <w:sz w:val="28"/>
        </w:rPr>
      </w:pPr>
      <w:r>
        <w:rPr>
          <w:rFonts w:ascii="Arial" w:hAnsi="Arial" w:cs="Arial"/>
          <w:sz w:val="23"/>
          <w:szCs w:val="23"/>
        </w:rPr>
        <w:t xml:space="preserve">       </w:t>
      </w:r>
      <w:r w:rsidRPr="006C5857">
        <w:rPr>
          <w:rFonts w:ascii="Arial" w:hAnsi="Arial" w:cs="Arial"/>
          <w:sz w:val="23"/>
          <w:szCs w:val="23"/>
        </w:rPr>
        <w:t>(Name, Title and Address)</w:t>
      </w:r>
    </w:p>
    <w:p w:rsidR="00D13D7A" w:rsidRDefault="00D13D7A">
      <w:pPr>
        <w:pStyle w:val="BodyText"/>
        <w:rPr>
          <w:rFonts w:ascii="Arial" w:hAnsi="Arial" w:cs="Arial"/>
          <w:sz w:val="28"/>
        </w:rPr>
      </w:pPr>
    </w:p>
    <w:p w:rsidR="00D13D7A" w:rsidRPr="009E1C7B" w:rsidRDefault="00D13D7A">
      <w:pPr>
        <w:pStyle w:val="BodyText"/>
        <w:rPr>
          <w:rFonts w:ascii="Arial" w:hAnsi="Arial" w:cs="Arial"/>
          <w:sz w:val="28"/>
        </w:rPr>
      </w:pPr>
    </w:p>
    <w:p w:rsidR="003B6205" w:rsidRDefault="009A1F3F">
      <w:pPr>
        <w:pStyle w:val="BodyText"/>
        <w:ind w:left="1510" w:right="2076"/>
        <w:jc w:val="center"/>
        <w:rPr>
          <w:rFonts w:ascii="Arial" w:hAnsi="Arial" w:cs="Arial"/>
          <w:color w:val="2F2F2F"/>
        </w:rPr>
      </w:pPr>
      <w:r w:rsidRPr="009E1C7B">
        <w:rPr>
          <w:rFonts w:ascii="Arial" w:hAnsi="Arial" w:cs="Arial"/>
          <w:color w:val="2F2F2F"/>
        </w:rPr>
        <w:t>Witness-2</w:t>
      </w:r>
    </w:p>
    <w:p w:rsidR="00A903F6" w:rsidRDefault="00A903F6">
      <w:pPr>
        <w:pStyle w:val="BodyText"/>
        <w:ind w:left="1510" w:right="2076"/>
        <w:jc w:val="center"/>
        <w:rPr>
          <w:rFonts w:ascii="Arial" w:hAnsi="Arial" w:cs="Arial"/>
          <w:color w:val="2F2F2F"/>
        </w:rPr>
      </w:pPr>
    </w:p>
    <w:p w:rsidR="00A903F6" w:rsidRPr="009E1C7B" w:rsidRDefault="00A903F6">
      <w:pPr>
        <w:pStyle w:val="BodyText"/>
        <w:ind w:left="1510" w:right="2076"/>
        <w:jc w:val="center"/>
        <w:rPr>
          <w:rFonts w:ascii="Arial" w:hAnsi="Arial" w:cs="Arial"/>
        </w:rPr>
      </w:pPr>
    </w:p>
    <w:p w:rsidR="00A903F6" w:rsidRPr="006A2895" w:rsidRDefault="00D52A43" w:rsidP="00A903F6">
      <w:pPr>
        <w:pStyle w:val="BodyText"/>
        <w:rPr>
          <w:rFonts w:ascii="Arial" w:hAnsi="Arial" w:cs="Arial"/>
          <w:sz w:val="24"/>
          <w:szCs w:val="24"/>
        </w:rPr>
      </w:pPr>
      <w:r>
        <w:rPr>
          <w:rFonts w:ascii="Arial" w:hAnsi="Arial" w:cs="Arial"/>
          <w:sz w:val="28"/>
        </w:rPr>
        <w:t xml:space="preserve">       </w:t>
      </w:r>
      <w:r w:rsidR="003362FF">
        <w:rPr>
          <w:rFonts w:ascii="Arial" w:hAnsi="Arial" w:cs="Arial"/>
          <w:sz w:val="28"/>
        </w:rPr>
        <w:t xml:space="preserve">   </w:t>
      </w:r>
      <w:r>
        <w:rPr>
          <w:rFonts w:ascii="Arial" w:hAnsi="Arial" w:cs="Arial"/>
          <w:sz w:val="28"/>
        </w:rPr>
        <w:t xml:space="preserve"> </w:t>
      </w:r>
      <w:r w:rsidR="00A903F6" w:rsidRPr="006A2895">
        <w:rPr>
          <w:rFonts w:ascii="Arial" w:hAnsi="Arial" w:cs="Arial"/>
          <w:sz w:val="24"/>
          <w:szCs w:val="24"/>
        </w:rPr>
        <w:t>Name &amp; CNIC</w:t>
      </w:r>
    </w:p>
    <w:p w:rsidR="003B6205" w:rsidRPr="009E1C7B" w:rsidRDefault="003B6205">
      <w:pPr>
        <w:pStyle w:val="BodyText"/>
        <w:rPr>
          <w:rFonts w:ascii="Arial" w:hAnsi="Arial" w:cs="Arial"/>
          <w:sz w:val="28"/>
        </w:rPr>
      </w:pPr>
    </w:p>
    <w:p w:rsidR="003B6205" w:rsidRPr="009E1C7B" w:rsidRDefault="003B6205">
      <w:pPr>
        <w:pStyle w:val="BodyText"/>
        <w:rPr>
          <w:rFonts w:ascii="Arial" w:hAnsi="Arial" w:cs="Arial"/>
          <w:sz w:val="28"/>
        </w:rPr>
      </w:pPr>
    </w:p>
    <w:p w:rsidR="003B6205" w:rsidRPr="009E1C7B" w:rsidRDefault="003B6205">
      <w:pPr>
        <w:spacing w:before="5"/>
        <w:ind w:left="547"/>
        <w:rPr>
          <w:rFonts w:ascii="Arial" w:hAnsi="Arial" w:cs="Arial"/>
        </w:rPr>
      </w:pPr>
    </w:p>
    <w:sectPr w:rsidR="003B6205" w:rsidRPr="009E1C7B">
      <w:type w:val="continuous"/>
      <w:pgSz w:w="12360" w:h="16940"/>
      <w:pgMar w:top="100" w:right="960" w:bottom="280" w:left="460" w:header="720" w:footer="720" w:gutter="0"/>
      <w:cols w:num="2" w:space="720" w:equalWidth="0">
        <w:col w:w="5787" w:space="512"/>
        <w:col w:w="464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90E" w:rsidRDefault="00BF090E" w:rsidP="00DD7802">
      <w:r>
        <w:separator/>
      </w:r>
    </w:p>
  </w:endnote>
  <w:endnote w:type="continuationSeparator" w:id="0">
    <w:p w:rsidR="00BF090E" w:rsidRDefault="00BF090E" w:rsidP="00DD7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90E" w:rsidRDefault="00BF090E" w:rsidP="00DD7802">
      <w:r>
        <w:separator/>
      </w:r>
    </w:p>
  </w:footnote>
  <w:footnote w:type="continuationSeparator" w:id="0">
    <w:p w:rsidR="00BF090E" w:rsidRDefault="00BF090E" w:rsidP="00DD78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4D7EC1"/>
    <w:multiLevelType w:val="hybridMultilevel"/>
    <w:tmpl w:val="E8A49DAA"/>
    <w:lvl w:ilvl="0" w:tplc="02A4AF5A">
      <w:start w:val="1"/>
      <w:numFmt w:val="decimal"/>
      <w:lvlText w:val="%1."/>
      <w:lvlJc w:val="left"/>
      <w:pPr>
        <w:ind w:left="1587" w:hanging="361"/>
        <w:jc w:val="right"/>
      </w:pPr>
      <w:rPr>
        <w:rFonts w:hint="default"/>
        <w:w w:val="104"/>
        <w:lang w:val="en-US" w:eastAsia="en-US" w:bidi="ar-SA"/>
      </w:rPr>
    </w:lvl>
    <w:lvl w:ilvl="1" w:tplc="85849B0C">
      <w:numFmt w:val="bullet"/>
      <w:lvlText w:val="•"/>
      <w:lvlJc w:val="left"/>
      <w:pPr>
        <w:ind w:left="2572" w:hanging="361"/>
      </w:pPr>
      <w:rPr>
        <w:rFonts w:hint="default"/>
        <w:lang w:val="en-US" w:eastAsia="en-US" w:bidi="ar-SA"/>
      </w:rPr>
    </w:lvl>
    <w:lvl w:ilvl="2" w:tplc="9CAAA206">
      <w:numFmt w:val="bullet"/>
      <w:lvlText w:val="•"/>
      <w:lvlJc w:val="left"/>
      <w:pPr>
        <w:ind w:left="3564" w:hanging="361"/>
      </w:pPr>
      <w:rPr>
        <w:rFonts w:hint="default"/>
        <w:lang w:val="en-US" w:eastAsia="en-US" w:bidi="ar-SA"/>
      </w:rPr>
    </w:lvl>
    <w:lvl w:ilvl="3" w:tplc="415A63C0">
      <w:numFmt w:val="bullet"/>
      <w:lvlText w:val="•"/>
      <w:lvlJc w:val="left"/>
      <w:pPr>
        <w:ind w:left="4556" w:hanging="361"/>
      </w:pPr>
      <w:rPr>
        <w:rFonts w:hint="default"/>
        <w:lang w:val="en-US" w:eastAsia="en-US" w:bidi="ar-SA"/>
      </w:rPr>
    </w:lvl>
    <w:lvl w:ilvl="4" w:tplc="4EE87E68">
      <w:numFmt w:val="bullet"/>
      <w:lvlText w:val="•"/>
      <w:lvlJc w:val="left"/>
      <w:pPr>
        <w:ind w:left="5548" w:hanging="361"/>
      </w:pPr>
      <w:rPr>
        <w:rFonts w:hint="default"/>
        <w:lang w:val="en-US" w:eastAsia="en-US" w:bidi="ar-SA"/>
      </w:rPr>
    </w:lvl>
    <w:lvl w:ilvl="5" w:tplc="E2682FC2">
      <w:numFmt w:val="bullet"/>
      <w:lvlText w:val="•"/>
      <w:lvlJc w:val="left"/>
      <w:pPr>
        <w:ind w:left="6540" w:hanging="361"/>
      </w:pPr>
      <w:rPr>
        <w:rFonts w:hint="default"/>
        <w:lang w:val="en-US" w:eastAsia="en-US" w:bidi="ar-SA"/>
      </w:rPr>
    </w:lvl>
    <w:lvl w:ilvl="6" w:tplc="9484142E">
      <w:numFmt w:val="bullet"/>
      <w:lvlText w:val="•"/>
      <w:lvlJc w:val="left"/>
      <w:pPr>
        <w:ind w:left="7532" w:hanging="361"/>
      </w:pPr>
      <w:rPr>
        <w:rFonts w:hint="default"/>
        <w:lang w:val="en-US" w:eastAsia="en-US" w:bidi="ar-SA"/>
      </w:rPr>
    </w:lvl>
    <w:lvl w:ilvl="7" w:tplc="A8927894">
      <w:numFmt w:val="bullet"/>
      <w:lvlText w:val="•"/>
      <w:lvlJc w:val="left"/>
      <w:pPr>
        <w:ind w:left="8524" w:hanging="361"/>
      </w:pPr>
      <w:rPr>
        <w:rFonts w:hint="default"/>
        <w:lang w:val="en-US" w:eastAsia="en-US" w:bidi="ar-SA"/>
      </w:rPr>
    </w:lvl>
    <w:lvl w:ilvl="8" w:tplc="20A0E0D6">
      <w:numFmt w:val="bullet"/>
      <w:lvlText w:val="•"/>
      <w:lvlJc w:val="left"/>
      <w:pPr>
        <w:ind w:left="9516" w:hanging="361"/>
      </w:pPr>
      <w:rPr>
        <w:rFonts w:hint="default"/>
        <w:lang w:val="en-US" w:eastAsia="en-US" w:bidi="ar-SA"/>
      </w:rPr>
    </w:lvl>
  </w:abstractNum>
  <w:abstractNum w:abstractNumId="1">
    <w:nsid w:val="4E600EB7"/>
    <w:multiLevelType w:val="multilevel"/>
    <w:tmpl w:val="49F2289A"/>
    <w:lvl w:ilvl="0">
      <w:start w:val="6"/>
      <w:numFmt w:val="decimal"/>
      <w:lvlText w:val="%1."/>
      <w:lvlJc w:val="left"/>
      <w:pPr>
        <w:ind w:left="390" w:hanging="390"/>
      </w:pPr>
      <w:rPr>
        <w:rFonts w:hint="default"/>
      </w:rPr>
    </w:lvl>
    <w:lvl w:ilvl="1">
      <w:start w:val="1"/>
      <w:numFmt w:val="decimal"/>
      <w:lvlText w:val="%2-"/>
      <w:lvlJc w:val="left"/>
      <w:pPr>
        <w:ind w:left="720" w:hanging="720"/>
      </w:pPr>
      <w:rPr>
        <w:rFonts w:ascii="Arial" w:eastAsia="Calibri" w:hAnsi="Arial" w:cs="Arial"/>
        <w:b w:val="0"/>
        <w:strike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5302307C"/>
    <w:multiLevelType w:val="hybridMultilevel"/>
    <w:tmpl w:val="0130CC06"/>
    <w:lvl w:ilvl="0" w:tplc="8E98C3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FF912F0"/>
    <w:multiLevelType w:val="hybridMultilevel"/>
    <w:tmpl w:val="53B4B5D8"/>
    <w:lvl w:ilvl="0" w:tplc="BEFC538C">
      <w:start w:val="12"/>
      <w:numFmt w:val="decimal"/>
      <w:lvlText w:val="%1."/>
      <w:lvlJc w:val="left"/>
      <w:pPr>
        <w:ind w:left="1460" w:hanging="359"/>
        <w:jc w:val="left"/>
      </w:pPr>
      <w:rPr>
        <w:rFonts w:ascii="Times New Roman" w:eastAsia="Times New Roman" w:hAnsi="Times New Roman" w:cs="Times New Roman" w:hint="default"/>
        <w:color w:val="313131"/>
        <w:w w:val="96"/>
        <w:sz w:val="25"/>
        <w:szCs w:val="25"/>
        <w:lang w:val="en-US" w:eastAsia="en-US" w:bidi="ar-SA"/>
      </w:rPr>
    </w:lvl>
    <w:lvl w:ilvl="1" w:tplc="8792919C">
      <w:numFmt w:val="bullet"/>
      <w:lvlText w:val="•"/>
      <w:lvlJc w:val="left"/>
      <w:pPr>
        <w:ind w:left="2408" w:hanging="359"/>
      </w:pPr>
      <w:rPr>
        <w:rFonts w:hint="default"/>
        <w:lang w:val="en-US" w:eastAsia="en-US" w:bidi="ar-SA"/>
      </w:rPr>
    </w:lvl>
    <w:lvl w:ilvl="2" w:tplc="AE64A8BC">
      <w:numFmt w:val="bullet"/>
      <w:lvlText w:val="•"/>
      <w:lvlJc w:val="left"/>
      <w:pPr>
        <w:ind w:left="3356" w:hanging="359"/>
      </w:pPr>
      <w:rPr>
        <w:rFonts w:hint="default"/>
        <w:lang w:val="en-US" w:eastAsia="en-US" w:bidi="ar-SA"/>
      </w:rPr>
    </w:lvl>
    <w:lvl w:ilvl="3" w:tplc="A48E85B0">
      <w:numFmt w:val="bullet"/>
      <w:lvlText w:val="•"/>
      <w:lvlJc w:val="left"/>
      <w:pPr>
        <w:ind w:left="4304" w:hanging="359"/>
      </w:pPr>
      <w:rPr>
        <w:rFonts w:hint="default"/>
        <w:lang w:val="en-US" w:eastAsia="en-US" w:bidi="ar-SA"/>
      </w:rPr>
    </w:lvl>
    <w:lvl w:ilvl="4" w:tplc="1C4CE918">
      <w:numFmt w:val="bullet"/>
      <w:lvlText w:val="•"/>
      <w:lvlJc w:val="left"/>
      <w:pPr>
        <w:ind w:left="5252" w:hanging="359"/>
      </w:pPr>
      <w:rPr>
        <w:rFonts w:hint="default"/>
        <w:lang w:val="en-US" w:eastAsia="en-US" w:bidi="ar-SA"/>
      </w:rPr>
    </w:lvl>
    <w:lvl w:ilvl="5" w:tplc="E392FCB2">
      <w:numFmt w:val="bullet"/>
      <w:lvlText w:val="•"/>
      <w:lvlJc w:val="left"/>
      <w:pPr>
        <w:ind w:left="6200" w:hanging="359"/>
      </w:pPr>
      <w:rPr>
        <w:rFonts w:hint="default"/>
        <w:lang w:val="en-US" w:eastAsia="en-US" w:bidi="ar-SA"/>
      </w:rPr>
    </w:lvl>
    <w:lvl w:ilvl="6" w:tplc="BAA4C2FA">
      <w:numFmt w:val="bullet"/>
      <w:lvlText w:val="•"/>
      <w:lvlJc w:val="left"/>
      <w:pPr>
        <w:ind w:left="7148" w:hanging="359"/>
      </w:pPr>
      <w:rPr>
        <w:rFonts w:hint="default"/>
        <w:lang w:val="en-US" w:eastAsia="en-US" w:bidi="ar-SA"/>
      </w:rPr>
    </w:lvl>
    <w:lvl w:ilvl="7" w:tplc="6DB8A7C4">
      <w:numFmt w:val="bullet"/>
      <w:lvlText w:val="•"/>
      <w:lvlJc w:val="left"/>
      <w:pPr>
        <w:ind w:left="8096" w:hanging="359"/>
      </w:pPr>
      <w:rPr>
        <w:rFonts w:hint="default"/>
        <w:lang w:val="en-US" w:eastAsia="en-US" w:bidi="ar-SA"/>
      </w:rPr>
    </w:lvl>
    <w:lvl w:ilvl="8" w:tplc="75D27768">
      <w:numFmt w:val="bullet"/>
      <w:lvlText w:val="•"/>
      <w:lvlJc w:val="left"/>
      <w:pPr>
        <w:ind w:left="9044" w:hanging="359"/>
      </w:pPr>
      <w:rPr>
        <w:rFonts w:hint="default"/>
        <w:lang w:val="en-US" w:eastAsia="en-US" w:bidi="ar-S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205"/>
    <w:rsid w:val="0007454F"/>
    <w:rsid w:val="000F0BD3"/>
    <w:rsid w:val="00164CC5"/>
    <w:rsid w:val="001E14E5"/>
    <w:rsid w:val="00233857"/>
    <w:rsid w:val="002B5591"/>
    <w:rsid w:val="002F6AA6"/>
    <w:rsid w:val="00303623"/>
    <w:rsid w:val="003362FF"/>
    <w:rsid w:val="003B6205"/>
    <w:rsid w:val="003B6884"/>
    <w:rsid w:val="003D3CC4"/>
    <w:rsid w:val="004436A0"/>
    <w:rsid w:val="00460124"/>
    <w:rsid w:val="004D62FA"/>
    <w:rsid w:val="00502AC4"/>
    <w:rsid w:val="00506B76"/>
    <w:rsid w:val="00576046"/>
    <w:rsid w:val="00587FBA"/>
    <w:rsid w:val="00592AB2"/>
    <w:rsid w:val="005979FB"/>
    <w:rsid w:val="006A2895"/>
    <w:rsid w:val="006C45F5"/>
    <w:rsid w:val="007807D0"/>
    <w:rsid w:val="007C1E7A"/>
    <w:rsid w:val="009A1F3F"/>
    <w:rsid w:val="009B4841"/>
    <w:rsid w:val="009D1F2E"/>
    <w:rsid w:val="009E1C7B"/>
    <w:rsid w:val="00A14F8C"/>
    <w:rsid w:val="00A55433"/>
    <w:rsid w:val="00A903F6"/>
    <w:rsid w:val="00AF4381"/>
    <w:rsid w:val="00B10299"/>
    <w:rsid w:val="00B14762"/>
    <w:rsid w:val="00BB3CD2"/>
    <w:rsid w:val="00BF090E"/>
    <w:rsid w:val="00C273EA"/>
    <w:rsid w:val="00C82904"/>
    <w:rsid w:val="00CA150B"/>
    <w:rsid w:val="00CE1E7E"/>
    <w:rsid w:val="00CF10A4"/>
    <w:rsid w:val="00D13D7A"/>
    <w:rsid w:val="00D25532"/>
    <w:rsid w:val="00D52A43"/>
    <w:rsid w:val="00D617C5"/>
    <w:rsid w:val="00DD7802"/>
    <w:rsid w:val="00E44155"/>
    <w:rsid w:val="00E615D2"/>
    <w:rsid w:val="00EA219C"/>
    <w:rsid w:val="00EC1DD0"/>
    <w:rsid w:val="00F32A61"/>
    <w:rsid w:val="00F47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FEFA1F-6E00-4B93-9729-857ECF84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55"/>
      <w:ind w:left="977"/>
      <w:outlineLvl w:val="0"/>
    </w:pPr>
    <w:rPr>
      <w:rFonts w:ascii="Arial" w:eastAsia="Arial" w:hAnsi="Arial" w:cs="Arial"/>
      <w:sz w:val="27"/>
      <w:szCs w:val="27"/>
    </w:rPr>
  </w:style>
  <w:style w:type="paragraph" w:styleId="Heading2">
    <w:name w:val="heading 2"/>
    <w:basedOn w:val="Normal"/>
    <w:uiPriority w:val="1"/>
    <w:qFormat/>
    <w:pPr>
      <w:ind w:left="1153"/>
      <w:outlineLvl w:val="1"/>
    </w:pPr>
    <w:rPr>
      <w:sz w:val="26"/>
      <w:szCs w:val="26"/>
    </w:rPr>
  </w:style>
  <w:style w:type="paragraph" w:styleId="Heading3">
    <w:name w:val="heading 3"/>
    <w:basedOn w:val="Normal"/>
    <w:uiPriority w:val="1"/>
    <w:qFormat/>
    <w:pPr>
      <w:ind w:left="544"/>
      <w:outlineLvl w:val="2"/>
    </w:pPr>
    <w:rPr>
      <w:b/>
      <w:bCs/>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5"/>
      <w:szCs w:val="25"/>
    </w:rPr>
  </w:style>
  <w:style w:type="paragraph" w:styleId="ListParagraph">
    <w:name w:val="List Paragraph"/>
    <w:basedOn w:val="Normal"/>
    <w:uiPriority w:val="1"/>
    <w:qFormat/>
    <w:pPr>
      <w:ind w:left="1475" w:hanging="362"/>
    </w:pPr>
  </w:style>
  <w:style w:type="paragraph" w:customStyle="1" w:styleId="TableParagraph">
    <w:name w:val="Table Paragraph"/>
    <w:basedOn w:val="Normal"/>
    <w:uiPriority w:val="1"/>
    <w:qFormat/>
    <w:pPr>
      <w:ind w:left="121"/>
    </w:pPr>
  </w:style>
  <w:style w:type="paragraph" w:styleId="Header">
    <w:name w:val="header"/>
    <w:basedOn w:val="Normal"/>
    <w:link w:val="HeaderChar"/>
    <w:uiPriority w:val="99"/>
    <w:unhideWhenUsed/>
    <w:rsid w:val="00DD7802"/>
    <w:pPr>
      <w:tabs>
        <w:tab w:val="center" w:pos="4680"/>
        <w:tab w:val="right" w:pos="9360"/>
      </w:tabs>
    </w:pPr>
  </w:style>
  <w:style w:type="character" w:customStyle="1" w:styleId="HeaderChar">
    <w:name w:val="Header Char"/>
    <w:basedOn w:val="DefaultParagraphFont"/>
    <w:link w:val="Header"/>
    <w:uiPriority w:val="99"/>
    <w:rsid w:val="00DD7802"/>
    <w:rPr>
      <w:rFonts w:ascii="Times New Roman" w:eastAsia="Times New Roman" w:hAnsi="Times New Roman" w:cs="Times New Roman"/>
    </w:rPr>
  </w:style>
  <w:style w:type="paragraph" w:styleId="Footer">
    <w:name w:val="footer"/>
    <w:basedOn w:val="Normal"/>
    <w:link w:val="FooterChar"/>
    <w:uiPriority w:val="99"/>
    <w:unhideWhenUsed/>
    <w:rsid w:val="00DD7802"/>
    <w:pPr>
      <w:tabs>
        <w:tab w:val="center" w:pos="4680"/>
        <w:tab w:val="right" w:pos="9360"/>
      </w:tabs>
    </w:pPr>
  </w:style>
  <w:style w:type="character" w:customStyle="1" w:styleId="FooterChar">
    <w:name w:val="Footer Char"/>
    <w:basedOn w:val="DefaultParagraphFont"/>
    <w:link w:val="Footer"/>
    <w:uiPriority w:val="99"/>
    <w:rsid w:val="00DD780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OGDCL</cp:lastModifiedBy>
  <cp:revision>13</cp:revision>
  <dcterms:created xsi:type="dcterms:W3CDTF">2021-06-22T11:02:00Z</dcterms:created>
  <dcterms:modified xsi:type="dcterms:W3CDTF">2021-06-28T07:41:00Z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DPE Build 5656</vt:lpwstr>
  </property>
  <property fmtid="{D5CDD505-2E9C-101B-9397-08002B2CF9AE}" pid="3" name="LastSaved">
    <vt:filetime>2021-06-22T00:00:00Z</vt:filetime>
  </property>
</Properties>
</file>